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C1D" w14:textId="32B45875" w:rsidR="00825F1B" w:rsidRPr="003D39CA" w:rsidRDefault="00FC56B8" w:rsidP="00FC56B8">
      <w:pPr>
        <w:jc w:val="center"/>
        <w:rPr>
          <w:rFonts w:ascii="Times New Roman" w:hAnsi="Times New Roman" w:cs="Times New Roman"/>
          <w:b/>
          <w:bCs/>
          <w:sz w:val="72"/>
          <w:szCs w:val="72"/>
          <w:u w:val="single"/>
        </w:rPr>
      </w:pPr>
      <w:r w:rsidRPr="003D39CA">
        <w:rPr>
          <w:rFonts w:ascii="Times New Roman" w:hAnsi="Times New Roman" w:cs="Times New Roman"/>
          <w:b/>
          <w:bCs/>
          <w:sz w:val="72"/>
          <w:szCs w:val="72"/>
          <w:u w:val="single"/>
        </w:rPr>
        <w:t>ZAWIADOMIENIE</w:t>
      </w:r>
    </w:p>
    <w:p w14:paraId="3913A701" w14:textId="77777777" w:rsidR="00FC56B8" w:rsidRPr="00FC56B8" w:rsidRDefault="00FC56B8" w:rsidP="00FC56B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1D352CC" w14:textId="3F18BC00" w:rsidR="00FC56B8" w:rsidRPr="003D39CA" w:rsidRDefault="00FC56B8" w:rsidP="00FC56B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9CA">
        <w:rPr>
          <w:rFonts w:ascii="Times New Roman" w:hAnsi="Times New Roman" w:cs="Times New Roman"/>
          <w:b/>
          <w:bCs/>
          <w:sz w:val="28"/>
          <w:szCs w:val="28"/>
        </w:rPr>
        <w:t xml:space="preserve">Uprzejmie informuję, że w dniach od 1 września do 4 września 2026r. </w:t>
      </w:r>
      <w:r w:rsidR="003D39C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3D39CA">
        <w:rPr>
          <w:rFonts w:ascii="Times New Roman" w:hAnsi="Times New Roman" w:cs="Times New Roman"/>
          <w:b/>
          <w:bCs/>
          <w:sz w:val="28"/>
          <w:szCs w:val="28"/>
        </w:rPr>
        <w:t>w godz. od 7:00 do 19:00 na terenie powiatu tomaszowskiego zostanie przeprowadzony przegląd techniczny i konserwacja urządzeń systemu wczesnego ostrzegania i alarmowania ludności.</w:t>
      </w:r>
    </w:p>
    <w:p w14:paraId="5E29FDAD" w14:textId="77777777" w:rsidR="00A96EA1" w:rsidRPr="00A5155E" w:rsidRDefault="00A96EA1" w:rsidP="00A5155E">
      <w:pPr>
        <w:spacing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6F7535A9" w14:textId="7E98945E" w:rsidR="00A96EA1" w:rsidRPr="003D39CA" w:rsidRDefault="00FC56B8" w:rsidP="00FC56B8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D39CA">
        <w:rPr>
          <w:rFonts w:ascii="Times New Roman" w:hAnsi="Times New Roman" w:cs="Times New Roman"/>
          <w:b/>
          <w:bCs/>
          <w:sz w:val="32"/>
          <w:szCs w:val="32"/>
          <w:u w:val="single"/>
        </w:rPr>
        <w:t>W ramach prowadzonych prac serwisowych przewiduje się:</w:t>
      </w:r>
    </w:p>
    <w:p w14:paraId="5FA66950" w14:textId="058B9483" w:rsidR="00FC56B8" w:rsidRPr="003D39CA" w:rsidRDefault="00FC56B8" w:rsidP="00FC56B8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D39CA">
        <w:rPr>
          <w:rFonts w:ascii="Times New Roman" w:hAnsi="Times New Roman" w:cs="Times New Roman"/>
          <w:b/>
          <w:bCs/>
          <w:sz w:val="32"/>
          <w:szCs w:val="32"/>
        </w:rPr>
        <w:t>1) weryfikację stanu technicznego punktów alarmowych, modułów    sterowania radiowego i cyfrowego oraz zasilania awaryjnego,</w:t>
      </w:r>
    </w:p>
    <w:p w14:paraId="738A8C05" w14:textId="3CAC8C9E" w:rsidR="00FC56B8" w:rsidRPr="003D39CA" w:rsidRDefault="00FC56B8" w:rsidP="00FC56B8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D39CA">
        <w:rPr>
          <w:rFonts w:ascii="Times New Roman" w:hAnsi="Times New Roman" w:cs="Times New Roman"/>
          <w:b/>
          <w:bCs/>
          <w:sz w:val="32"/>
          <w:szCs w:val="32"/>
        </w:rPr>
        <w:t>2) krótkotrwałe, kilkusekundowe uruchamianie poszczególnych syren alarmowych (emisja sygnałów dźwiękowych) w celu kontroli toru akustycznego oraz sprawności przetworników.</w:t>
      </w:r>
    </w:p>
    <w:p w14:paraId="2F4D0854" w14:textId="5B35499E" w:rsidR="00290417" w:rsidRPr="003D39CA" w:rsidRDefault="00FC56B8" w:rsidP="002C7E9D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D39CA">
        <w:rPr>
          <w:rFonts w:ascii="Times New Roman" w:hAnsi="Times New Roman" w:cs="Times New Roman"/>
          <w:b/>
          <w:bCs/>
          <w:sz w:val="32"/>
          <w:szCs w:val="32"/>
        </w:rPr>
        <w:t>Emitowane podczas procedury sprawdzającej sygnały dźwiękowe mają wyłącznie charakter ćwiczebno-techniczny i nie stanowią zagrożenia.</w:t>
      </w:r>
    </w:p>
    <w:p w14:paraId="30D7B536" w14:textId="77777777" w:rsidR="00290417" w:rsidRDefault="00290417" w:rsidP="0029041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A2B2588" w14:textId="369DB4FE" w:rsidR="00290417" w:rsidRPr="00290417" w:rsidRDefault="00290417" w:rsidP="002C7E9D">
      <w:pPr>
        <w:tabs>
          <w:tab w:val="left" w:pos="6264"/>
        </w:tabs>
        <w:spacing w:line="240" w:lineRule="auto"/>
        <w:ind w:left="62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Wójt Gminy</w:t>
      </w:r>
      <w:r w:rsidR="002C7E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Piotr Pasieczny</w:t>
      </w:r>
    </w:p>
    <w:sectPr w:rsidR="00290417" w:rsidRPr="00290417" w:rsidSect="00FC56B8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C8"/>
    <w:rsid w:val="001E4147"/>
    <w:rsid w:val="00290417"/>
    <w:rsid w:val="002C7E9D"/>
    <w:rsid w:val="003D39CA"/>
    <w:rsid w:val="004D137B"/>
    <w:rsid w:val="00825F1B"/>
    <w:rsid w:val="008770C8"/>
    <w:rsid w:val="00A5155E"/>
    <w:rsid w:val="00A96EA1"/>
    <w:rsid w:val="00B66FB7"/>
    <w:rsid w:val="00BE19EF"/>
    <w:rsid w:val="00FC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761A"/>
  <w15:chartTrackingRefBased/>
  <w15:docId w15:val="{AEF42863-AB4D-48EE-9732-71FA4911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7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7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7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7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7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7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7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7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7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0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70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70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70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70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70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7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7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70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70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70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7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70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70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8</cp:revision>
  <dcterms:created xsi:type="dcterms:W3CDTF">2026-08-28T12:39:00Z</dcterms:created>
  <dcterms:modified xsi:type="dcterms:W3CDTF">2026-08-28T12:53:00Z</dcterms:modified>
</cp:coreProperties>
</file>